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382F01" w14:textId="39841113" w:rsidR="002D0EE7" w:rsidRDefault="002D0EE7" w:rsidP="00BB3CF0">
      <w:pPr>
        <w:pStyle w:val="Title"/>
        <w:rPr>
          <w:rStyle w:val="IntenseReference"/>
        </w:rPr>
      </w:pPr>
      <w:r>
        <w:tab/>
      </w:r>
      <w:r>
        <w:tab/>
      </w:r>
      <w:r>
        <w:tab/>
      </w:r>
      <w:r w:rsidRPr="002D0EE7">
        <w:rPr>
          <w:rStyle w:val="IntenseReference"/>
        </w:rPr>
        <w:t xml:space="preserve">Assignment </w:t>
      </w:r>
      <w:r w:rsidR="00B333E7">
        <w:rPr>
          <w:rStyle w:val="IntenseReference"/>
        </w:rPr>
        <w:t>1</w:t>
      </w:r>
      <w:r w:rsidR="00937FCA">
        <w:rPr>
          <w:rStyle w:val="IntenseReference"/>
        </w:rPr>
        <w:t>2</w:t>
      </w:r>
    </w:p>
    <w:p w14:paraId="14667A69" w14:textId="77777777" w:rsidR="00937FCA" w:rsidRDefault="00937FCA" w:rsidP="00937FCA">
      <w:pPr>
        <w:pStyle w:val="NormalWeb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R-6.1 Draw a simple undirected graph </w:t>
      </w:r>
      <w:r>
        <w:rPr>
          <w:rFonts w:ascii="Arial,Italic" w:hAnsi="Arial,Italic"/>
          <w:sz w:val="22"/>
          <w:szCs w:val="22"/>
        </w:rPr>
        <w:t xml:space="preserve">G </w:t>
      </w:r>
      <w:r>
        <w:rPr>
          <w:rFonts w:ascii="Arial" w:hAnsi="Arial" w:cs="Arial"/>
          <w:sz w:val="22"/>
          <w:szCs w:val="22"/>
        </w:rPr>
        <w:t xml:space="preserve">that has 12 vertices, 18 edges, and 3 connected components. Why would it be impossible to draw </w:t>
      </w:r>
      <w:r>
        <w:rPr>
          <w:rFonts w:ascii="Arial,Italic" w:hAnsi="Arial,Italic"/>
          <w:sz w:val="22"/>
          <w:szCs w:val="22"/>
        </w:rPr>
        <w:t xml:space="preserve">G </w:t>
      </w:r>
      <w:r>
        <w:rPr>
          <w:rFonts w:ascii="Arial" w:hAnsi="Arial" w:cs="Arial"/>
          <w:sz w:val="22"/>
          <w:szCs w:val="22"/>
        </w:rPr>
        <w:t xml:space="preserve">with 3 connected components if </w:t>
      </w:r>
      <w:r>
        <w:rPr>
          <w:rFonts w:ascii="Arial,Italic" w:hAnsi="Arial,Italic"/>
          <w:sz w:val="22"/>
          <w:szCs w:val="22"/>
        </w:rPr>
        <w:t xml:space="preserve">G </w:t>
      </w:r>
      <w:r>
        <w:rPr>
          <w:rFonts w:ascii="Arial" w:hAnsi="Arial" w:cs="Arial"/>
          <w:sz w:val="22"/>
          <w:szCs w:val="22"/>
        </w:rPr>
        <w:t xml:space="preserve">had 66 edges? </w:t>
      </w:r>
    </w:p>
    <w:p w14:paraId="029CF369" w14:textId="77777777" w:rsidR="003B644D" w:rsidRDefault="003B644D" w:rsidP="00937FCA">
      <w:pPr>
        <w:pStyle w:val="NormalWeb"/>
        <w:rPr>
          <w:rFonts w:ascii="Arial" w:hAnsi="Arial" w:cs="Arial"/>
          <w:sz w:val="22"/>
          <w:szCs w:val="22"/>
        </w:rPr>
      </w:pPr>
    </w:p>
    <w:p w14:paraId="64923A95" w14:textId="6BC7B87F" w:rsidR="003B644D" w:rsidRDefault="003B644D" w:rsidP="00937FCA">
      <w:pPr>
        <w:pStyle w:val="NormalWeb"/>
        <w:rPr>
          <w:rFonts w:ascii="Arial" w:hAnsi="Arial" w:cs="Arial"/>
          <w:sz w:val="22"/>
          <w:szCs w:val="22"/>
        </w:rPr>
      </w:pPr>
      <w:r w:rsidRPr="003B644D">
        <w:rPr>
          <w:rFonts w:ascii="Arial" w:hAnsi="Arial" w:cs="Arial"/>
          <w:sz w:val="22"/>
          <w:szCs w:val="22"/>
        </w:rPr>
        <w:drawing>
          <wp:inline distT="0" distB="0" distL="0" distR="0" wp14:anchorId="67FDC716" wp14:editId="571893C7">
            <wp:extent cx="5731510" cy="2905760"/>
            <wp:effectExtent l="0" t="0" r="0" b="2540"/>
            <wp:docPr id="1055818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81842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2C8BD" w14:textId="77777777" w:rsidR="00937FCA" w:rsidRDefault="00937FCA" w:rsidP="00937FCA">
      <w:pPr>
        <w:pStyle w:val="NormalWeb"/>
      </w:pPr>
    </w:p>
    <w:p w14:paraId="2C638E19" w14:textId="77777777" w:rsidR="002C6FC9" w:rsidRDefault="002C6FC9" w:rsidP="00937FCA">
      <w:pPr>
        <w:pStyle w:val="NormalWeb"/>
      </w:pPr>
    </w:p>
    <w:p w14:paraId="2DF6BCE3" w14:textId="77777777" w:rsidR="002C6FC9" w:rsidRDefault="002C6FC9" w:rsidP="00937FCA">
      <w:pPr>
        <w:pStyle w:val="NormalWeb"/>
      </w:pPr>
    </w:p>
    <w:p w14:paraId="74033639" w14:textId="77777777" w:rsidR="002C6FC9" w:rsidRDefault="002C6FC9" w:rsidP="00937FCA">
      <w:pPr>
        <w:pStyle w:val="NormalWeb"/>
      </w:pPr>
    </w:p>
    <w:p w14:paraId="62A052E0" w14:textId="77777777" w:rsidR="002C6FC9" w:rsidRDefault="002C6FC9" w:rsidP="00937FCA">
      <w:pPr>
        <w:pStyle w:val="NormalWeb"/>
      </w:pPr>
    </w:p>
    <w:p w14:paraId="5A666355" w14:textId="77777777" w:rsidR="002C6FC9" w:rsidRDefault="002C6FC9" w:rsidP="00937FCA">
      <w:pPr>
        <w:pStyle w:val="NormalWeb"/>
      </w:pPr>
    </w:p>
    <w:p w14:paraId="2DC28290" w14:textId="77777777" w:rsidR="002C6FC9" w:rsidRDefault="002C6FC9" w:rsidP="00937FCA">
      <w:pPr>
        <w:pStyle w:val="NormalWeb"/>
      </w:pPr>
    </w:p>
    <w:p w14:paraId="13E0884A" w14:textId="77777777" w:rsidR="002C6FC9" w:rsidRDefault="002C6FC9" w:rsidP="00937FCA">
      <w:pPr>
        <w:pStyle w:val="NormalWeb"/>
      </w:pPr>
    </w:p>
    <w:p w14:paraId="53A716FF" w14:textId="77777777" w:rsidR="002C6FC9" w:rsidRDefault="002C6FC9" w:rsidP="00937FCA">
      <w:pPr>
        <w:pStyle w:val="NormalWeb"/>
      </w:pPr>
    </w:p>
    <w:p w14:paraId="06153D81" w14:textId="77777777" w:rsidR="002C6FC9" w:rsidRDefault="002C6FC9" w:rsidP="00937FCA">
      <w:pPr>
        <w:pStyle w:val="NormalWeb"/>
      </w:pPr>
    </w:p>
    <w:p w14:paraId="2C7DA0FB" w14:textId="77777777" w:rsidR="002C6FC9" w:rsidRDefault="002C6FC9" w:rsidP="00937FCA">
      <w:pPr>
        <w:pStyle w:val="NormalWeb"/>
      </w:pPr>
    </w:p>
    <w:p w14:paraId="608BD625" w14:textId="77777777" w:rsidR="00937FCA" w:rsidRDefault="00937FCA" w:rsidP="00937FCA">
      <w:pPr>
        <w:pStyle w:val="NormalWeb"/>
      </w:pPr>
      <w:r>
        <w:rPr>
          <w:rFonts w:ascii="Arial" w:hAnsi="Arial" w:cs="Arial"/>
          <w:sz w:val="22"/>
          <w:szCs w:val="22"/>
        </w:rPr>
        <w:lastRenderedPageBreak/>
        <w:t xml:space="preserve">R-6.4 Bob loves foreign languages and wants to plan his course schedule to take the following nine language courses: LA15, LA16, LA22, LA31, LA32, LA126, LA127, LA141, and LA169. The course prerequisites are: </w:t>
      </w:r>
    </w:p>
    <w:p w14:paraId="6FA34153" w14:textId="77777777" w:rsidR="00937FCA" w:rsidRDefault="00937FCA" w:rsidP="00937FCA">
      <w:pPr>
        <w:pStyle w:val="NormalWeb"/>
        <w:numPr>
          <w:ilvl w:val="0"/>
          <w:numId w:val="8"/>
        </w:numPr>
      </w:pPr>
      <w:r>
        <w:rPr>
          <w:rFonts w:ascii="Symbol" w:hAnsi="Symbol"/>
          <w:sz w:val="20"/>
          <w:szCs w:val="20"/>
        </w:rPr>
        <w:sym w:font="Symbol" w:char="F0B7"/>
      </w:r>
      <w:r>
        <w:rPr>
          <w:rFonts w:ascii="Symbol" w:hAnsi="Symbol"/>
          <w:sz w:val="20"/>
          <w:szCs w:val="20"/>
        </w:rPr>
        <w:t xml:space="preserve"> </w:t>
      </w:r>
      <w:r>
        <w:rPr>
          <w:rFonts w:ascii="Symbol"/>
          <w:sz w:val="20"/>
          <w:szCs w:val="20"/>
        </w:rPr>
        <w:t> </w:t>
      </w:r>
      <w:r>
        <w:rPr>
          <w:rFonts w:ascii="Arial" w:hAnsi="Arial" w:cs="Arial"/>
          <w:sz w:val="22"/>
          <w:szCs w:val="22"/>
        </w:rPr>
        <w:t xml:space="preserve">LA15: (none) </w:t>
      </w:r>
    </w:p>
    <w:p w14:paraId="650DFEF7" w14:textId="77777777" w:rsidR="00937FCA" w:rsidRDefault="00937FCA" w:rsidP="00937FCA">
      <w:pPr>
        <w:pStyle w:val="NormalWeb"/>
        <w:numPr>
          <w:ilvl w:val="0"/>
          <w:numId w:val="8"/>
        </w:numPr>
      </w:pPr>
      <w:r>
        <w:rPr>
          <w:rFonts w:ascii="Symbol" w:hAnsi="Symbol"/>
          <w:sz w:val="20"/>
          <w:szCs w:val="20"/>
        </w:rPr>
        <w:sym w:font="Symbol" w:char="F0B7"/>
      </w:r>
      <w:r>
        <w:rPr>
          <w:rFonts w:ascii="Symbol" w:hAnsi="Symbol"/>
          <w:sz w:val="20"/>
          <w:szCs w:val="20"/>
        </w:rPr>
        <w:t xml:space="preserve"> </w:t>
      </w:r>
      <w:r>
        <w:rPr>
          <w:rFonts w:ascii="Symbol"/>
          <w:sz w:val="20"/>
          <w:szCs w:val="20"/>
        </w:rPr>
        <w:t> </w:t>
      </w:r>
      <w:r>
        <w:rPr>
          <w:rFonts w:ascii="Arial" w:hAnsi="Arial" w:cs="Arial"/>
          <w:sz w:val="22"/>
          <w:szCs w:val="22"/>
        </w:rPr>
        <w:t xml:space="preserve">LA16: LA15 </w:t>
      </w:r>
    </w:p>
    <w:p w14:paraId="64FB46A2" w14:textId="77777777" w:rsidR="00937FCA" w:rsidRDefault="00937FCA" w:rsidP="00937FCA">
      <w:pPr>
        <w:pStyle w:val="NormalWeb"/>
        <w:numPr>
          <w:ilvl w:val="0"/>
          <w:numId w:val="8"/>
        </w:numPr>
      </w:pPr>
      <w:r>
        <w:rPr>
          <w:rFonts w:ascii="Symbol" w:hAnsi="Symbol"/>
          <w:sz w:val="20"/>
          <w:szCs w:val="20"/>
        </w:rPr>
        <w:sym w:font="Symbol" w:char="F0B7"/>
      </w:r>
      <w:r>
        <w:rPr>
          <w:rFonts w:ascii="Symbol" w:hAnsi="Symbol"/>
          <w:sz w:val="20"/>
          <w:szCs w:val="20"/>
        </w:rPr>
        <w:t xml:space="preserve"> </w:t>
      </w:r>
      <w:r>
        <w:rPr>
          <w:rFonts w:ascii="Symbol"/>
          <w:sz w:val="20"/>
          <w:szCs w:val="20"/>
        </w:rPr>
        <w:t> </w:t>
      </w:r>
      <w:r>
        <w:rPr>
          <w:rFonts w:ascii="Arial" w:hAnsi="Arial" w:cs="Arial"/>
          <w:sz w:val="22"/>
          <w:szCs w:val="22"/>
        </w:rPr>
        <w:t xml:space="preserve">LA22: (none) </w:t>
      </w:r>
    </w:p>
    <w:p w14:paraId="16D1AD30" w14:textId="77777777" w:rsidR="00937FCA" w:rsidRDefault="00937FCA" w:rsidP="00937FCA">
      <w:pPr>
        <w:pStyle w:val="NormalWeb"/>
        <w:numPr>
          <w:ilvl w:val="0"/>
          <w:numId w:val="8"/>
        </w:numPr>
      </w:pPr>
      <w:r>
        <w:rPr>
          <w:rFonts w:ascii="Symbol" w:hAnsi="Symbol"/>
          <w:sz w:val="20"/>
          <w:szCs w:val="20"/>
        </w:rPr>
        <w:sym w:font="Symbol" w:char="F0B7"/>
      </w:r>
      <w:r>
        <w:rPr>
          <w:rFonts w:ascii="Symbol" w:hAnsi="Symbol"/>
          <w:sz w:val="20"/>
          <w:szCs w:val="20"/>
        </w:rPr>
        <w:t xml:space="preserve"> </w:t>
      </w:r>
      <w:r>
        <w:rPr>
          <w:rFonts w:ascii="Symbol"/>
          <w:sz w:val="20"/>
          <w:szCs w:val="20"/>
        </w:rPr>
        <w:t> </w:t>
      </w:r>
      <w:r>
        <w:rPr>
          <w:rFonts w:ascii="Arial" w:hAnsi="Arial" w:cs="Arial"/>
          <w:sz w:val="22"/>
          <w:szCs w:val="22"/>
        </w:rPr>
        <w:t xml:space="preserve">LA31: LA15 </w:t>
      </w:r>
    </w:p>
    <w:p w14:paraId="04EDD957" w14:textId="77777777" w:rsidR="00937FCA" w:rsidRDefault="00937FCA" w:rsidP="00937FCA">
      <w:pPr>
        <w:pStyle w:val="NormalWeb"/>
        <w:numPr>
          <w:ilvl w:val="0"/>
          <w:numId w:val="8"/>
        </w:numPr>
      </w:pPr>
      <w:r>
        <w:rPr>
          <w:rFonts w:ascii="Symbol" w:hAnsi="Symbol"/>
          <w:sz w:val="20"/>
          <w:szCs w:val="20"/>
        </w:rPr>
        <w:sym w:font="Symbol" w:char="F0B7"/>
      </w:r>
      <w:r>
        <w:rPr>
          <w:rFonts w:ascii="Symbol" w:hAnsi="Symbol"/>
          <w:sz w:val="20"/>
          <w:szCs w:val="20"/>
        </w:rPr>
        <w:t xml:space="preserve"> </w:t>
      </w:r>
      <w:r>
        <w:rPr>
          <w:rFonts w:ascii="Symbol"/>
          <w:sz w:val="20"/>
          <w:szCs w:val="20"/>
        </w:rPr>
        <w:t> </w:t>
      </w:r>
      <w:r>
        <w:rPr>
          <w:rFonts w:ascii="Arial" w:hAnsi="Arial" w:cs="Arial"/>
          <w:sz w:val="22"/>
          <w:szCs w:val="22"/>
        </w:rPr>
        <w:t xml:space="preserve">LA32: LA16, LA31 </w:t>
      </w:r>
    </w:p>
    <w:p w14:paraId="33B79C59" w14:textId="77777777" w:rsidR="00937FCA" w:rsidRDefault="00937FCA" w:rsidP="00937FCA">
      <w:pPr>
        <w:pStyle w:val="NormalWeb"/>
        <w:numPr>
          <w:ilvl w:val="0"/>
          <w:numId w:val="8"/>
        </w:numPr>
      </w:pPr>
      <w:r>
        <w:rPr>
          <w:rFonts w:ascii="Symbol" w:hAnsi="Symbol"/>
          <w:sz w:val="20"/>
          <w:szCs w:val="20"/>
        </w:rPr>
        <w:sym w:font="Symbol" w:char="F0B7"/>
      </w:r>
      <w:r>
        <w:rPr>
          <w:rFonts w:ascii="Symbol" w:hAnsi="Symbol"/>
          <w:sz w:val="20"/>
          <w:szCs w:val="20"/>
        </w:rPr>
        <w:t xml:space="preserve"> </w:t>
      </w:r>
      <w:r>
        <w:rPr>
          <w:rFonts w:ascii="Symbol"/>
          <w:sz w:val="20"/>
          <w:szCs w:val="20"/>
        </w:rPr>
        <w:t> </w:t>
      </w:r>
      <w:r>
        <w:rPr>
          <w:rFonts w:ascii="Arial" w:hAnsi="Arial" w:cs="Arial"/>
          <w:sz w:val="22"/>
          <w:szCs w:val="22"/>
        </w:rPr>
        <w:t xml:space="preserve">LA126: LA22, LA32 </w:t>
      </w:r>
    </w:p>
    <w:p w14:paraId="25F5CF96" w14:textId="77777777" w:rsidR="00937FCA" w:rsidRDefault="00937FCA" w:rsidP="00937FCA">
      <w:pPr>
        <w:pStyle w:val="NormalWeb"/>
        <w:numPr>
          <w:ilvl w:val="0"/>
          <w:numId w:val="8"/>
        </w:numPr>
      </w:pPr>
      <w:r>
        <w:rPr>
          <w:rFonts w:ascii="Symbol" w:hAnsi="Symbol"/>
          <w:sz w:val="20"/>
          <w:szCs w:val="20"/>
        </w:rPr>
        <w:sym w:font="Symbol" w:char="F0B7"/>
      </w:r>
      <w:r>
        <w:rPr>
          <w:rFonts w:ascii="Symbol" w:hAnsi="Symbol"/>
          <w:sz w:val="20"/>
          <w:szCs w:val="20"/>
        </w:rPr>
        <w:t xml:space="preserve"> </w:t>
      </w:r>
      <w:r>
        <w:rPr>
          <w:rFonts w:ascii="Symbol"/>
          <w:sz w:val="20"/>
          <w:szCs w:val="20"/>
        </w:rPr>
        <w:t> </w:t>
      </w:r>
      <w:r>
        <w:rPr>
          <w:rFonts w:ascii="Arial" w:hAnsi="Arial" w:cs="Arial"/>
          <w:sz w:val="22"/>
          <w:szCs w:val="22"/>
        </w:rPr>
        <w:t xml:space="preserve">LA127: LA16 </w:t>
      </w:r>
    </w:p>
    <w:p w14:paraId="62296B62" w14:textId="77777777" w:rsidR="00937FCA" w:rsidRDefault="00937FCA" w:rsidP="00937FCA">
      <w:pPr>
        <w:pStyle w:val="NormalWeb"/>
        <w:numPr>
          <w:ilvl w:val="0"/>
          <w:numId w:val="8"/>
        </w:numPr>
      </w:pPr>
      <w:r>
        <w:rPr>
          <w:rFonts w:ascii="Symbol" w:hAnsi="Symbol"/>
          <w:sz w:val="20"/>
          <w:szCs w:val="20"/>
        </w:rPr>
        <w:sym w:font="Symbol" w:char="F0B7"/>
      </w:r>
      <w:r>
        <w:rPr>
          <w:rFonts w:ascii="Symbol" w:hAnsi="Symbol"/>
          <w:sz w:val="20"/>
          <w:szCs w:val="20"/>
        </w:rPr>
        <w:t xml:space="preserve"> </w:t>
      </w:r>
      <w:r>
        <w:rPr>
          <w:rFonts w:ascii="Symbol"/>
          <w:sz w:val="20"/>
          <w:szCs w:val="20"/>
        </w:rPr>
        <w:t> </w:t>
      </w:r>
      <w:r>
        <w:rPr>
          <w:rFonts w:ascii="Arial" w:hAnsi="Arial" w:cs="Arial"/>
          <w:sz w:val="22"/>
          <w:szCs w:val="22"/>
        </w:rPr>
        <w:t xml:space="preserve">LA141: LA22, LA16 </w:t>
      </w:r>
    </w:p>
    <w:p w14:paraId="6A0969C9" w14:textId="77777777" w:rsidR="00937FCA" w:rsidRDefault="00937FCA" w:rsidP="00937FCA">
      <w:pPr>
        <w:pStyle w:val="NormalWeb"/>
        <w:numPr>
          <w:ilvl w:val="0"/>
          <w:numId w:val="8"/>
        </w:numPr>
      </w:pPr>
      <w:r>
        <w:rPr>
          <w:rFonts w:ascii="Symbol" w:hAnsi="Symbol"/>
          <w:sz w:val="20"/>
          <w:szCs w:val="20"/>
        </w:rPr>
        <w:sym w:font="Symbol" w:char="F0B7"/>
      </w:r>
      <w:r>
        <w:rPr>
          <w:rFonts w:ascii="Symbol" w:hAnsi="Symbol"/>
          <w:sz w:val="20"/>
          <w:szCs w:val="20"/>
        </w:rPr>
        <w:t xml:space="preserve"> </w:t>
      </w:r>
      <w:r>
        <w:rPr>
          <w:rFonts w:ascii="Symbol"/>
          <w:sz w:val="20"/>
          <w:szCs w:val="20"/>
        </w:rPr>
        <w:t> </w:t>
      </w:r>
      <w:r>
        <w:rPr>
          <w:rFonts w:ascii="Arial" w:hAnsi="Arial" w:cs="Arial"/>
          <w:sz w:val="22"/>
          <w:szCs w:val="22"/>
        </w:rPr>
        <w:t xml:space="preserve">LA169: LA32 </w:t>
      </w:r>
    </w:p>
    <w:p w14:paraId="062C4666" w14:textId="77777777" w:rsidR="00937FCA" w:rsidRPr="00B13478" w:rsidRDefault="00937FCA" w:rsidP="00937FCA">
      <w:pPr>
        <w:pStyle w:val="NormalWeb"/>
        <w:ind w:left="720"/>
        <w:rPr>
          <w:rFonts w:ascii="Arial" w:hAnsi="Arial" w:cs="Arial"/>
          <w:sz w:val="22"/>
          <w:szCs w:val="22"/>
          <w:lang/>
        </w:rPr>
      </w:pPr>
      <w:r>
        <w:rPr>
          <w:rFonts w:ascii="Arial" w:hAnsi="Arial" w:cs="Arial"/>
          <w:sz w:val="22"/>
          <w:szCs w:val="22"/>
        </w:rPr>
        <w:t xml:space="preserve">Find a sequence of courses that allows Bob to satisfy all the prerequisites. </w:t>
      </w:r>
    </w:p>
    <w:p w14:paraId="6B956CA0" w14:textId="77777777" w:rsidR="00937FCA" w:rsidRDefault="00937FCA" w:rsidP="00937FCA">
      <w:pPr>
        <w:pStyle w:val="NormalWeb"/>
        <w:ind w:left="720"/>
      </w:pPr>
      <w:r w:rsidRPr="00B13478">
        <w:drawing>
          <wp:inline distT="0" distB="0" distL="0" distR="0" wp14:anchorId="3155D03E" wp14:editId="44229C63">
            <wp:extent cx="5943600" cy="4055745"/>
            <wp:effectExtent l="0" t="0" r="0" b="0"/>
            <wp:docPr id="2026995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9951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B3372" w14:textId="77777777" w:rsidR="002C6FC9" w:rsidRDefault="002C6FC9" w:rsidP="00937FCA">
      <w:pPr>
        <w:pStyle w:val="NormalWeb"/>
        <w:rPr>
          <w:rFonts w:ascii="Arial" w:hAnsi="Arial" w:cs="Arial"/>
          <w:sz w:val="22"/>
          <w:szCs w:val="22"/>
        </w:rPr>
      </w:pPr>
    </w:p>
    <w:p w14:paraId="4BE8EB9F" w14:textId="77777777" w:rsidR="002C6FC9" w:rsidRDefault="002C6FC9" w:rsidP="00937FCA">
      <w:pPr>
        <w:pStyle w:val="NormalWeb"/>
        <w:rPr>
          <w:rFonts w:ascii="Arial" w:hAnsi="Arial" w:cs="Arial"/>
          <w:sz w:val="22"/>
          <w:szCs w:val="22"/>
        </w:rPr>
      </w:pPr>
    </w:p>
    <w:p w14:paraId="4C2B5123" w14:textId="77777777" w:rsidR="002C6FC9" w:rsidRDefault="002C6FC9" w:rsidP="00937FCA">
      <w:pPr>
        <w:pStyle w:val="NormalWeb"/>
        <w:rPr>
          <w:rFonts w:ascii="Arial" w:hAnsi="Arial" w:cs="Arial"/>
          <w:sz w:val="22"/>
          <w:szCs w:val="22"/>
        </w:rPr>
      </w:pPr>
    </w:p>
    <w:p w14:paraId="57623246" w14:textId="77777777" w:rsidR="002C6FC9" w:rsidRDefault="002C6FC9" w:rsidP="00937FCA">
      <w:pPr>
        <w:pStyle w:val="NormalWeb"/>
        <w:rPr>
          <w:rFonts w:ascii="Arial" w:hAnsi="Arial" w:cs="Arial"/>
          <w:sz w:val="22"/>
          <w:szCs w:val="22"/>
        </w:rPr>
      </w:pPr>
    </w:p>
    <w:p w14:paraId="56395ACD" w14:textId="77777777" w:rsidR="002C6FC9" w:rsidRDefault="002C6FC9" w:rsidP="00937FCA">
      <w:pPr>
        <w:pStyle w:val="NormalWeb"/>
        <w:rPr>
          <w:rFonts w:ascii="Arial" w:hAnsi="Arial" w:cs="Arial"/>
          <w:sz w:val="22"/>
          <w:szCs w:val="22"/>
        </w:rPr>
      </w:pPr>
    </w:p>
    <w:p w14:paraId="5E753175" w14:textId="6D2F9A24" w:rsidR="00937FCA" w:rsidRDefault="00937FCA" w:rsidP="00937FCA">
      <w:pPr>
        <w:pStyle w:val="NormalWeb"/>
      </w:pPr>
      <w:r>
        <w:rPr>
          <w:rFonts w:ascii="Arial" w:hAnsi="Arial" w:cs="Arial"/>
          <w:sz w:val="22"/>
          <w:szCs w:val="22"/>
        </w:rPr>
        <w:lastRenderedPageBreak/>
        <w:t xml:space="preserve">R-6.7 Would you use the adjacency list structure or the adjacency matrix structure in each of the following cases? Justify your choice. </w:t>
      </w:r>
    </w:p>
    <w:p w14:paraId="50F72EBE" w14:textId="77777777" w:rsidR="00937FCA" w:rsidRDefault="00937FCA" w:rsidP="00937FCA">
      <w:pPr>
        <w:pStyle w:val="NormalWeb"/>
        <w:numPr>
          <w:ilvl w:val="0"/>
          <w:numId w:val="9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The graph has 10,000 vertices and 20,000 edges, and it is important to use as little space as possible. </w:t>
      </w:r>
    </w:p>
    <w:p w14:paraId="35C915AD" w14:textId="77777777" w:rsidR="00937FCA" w:rsidRPr="007852E7" w:rsidRDefault="00937FCA" w:rsidP="00937FCA">
      <w:pPr>
        <w:pStyle w:val="NormalWeb"/>
        <w:rPr>
          <w:rFonts w:ascii="Arial" w:hAnsi="Arial" w:cs="Arial"/>
          <w:b/>
          <w:bCs/>
          <w:sz w:val="22"/>
          <w:szCs w:val="22"/>
        </w:rPr>
      </w:pPr>
      <w:r w:rsidRPr="007852E7">
        <w:rPr>
          <w:rFonts w:ascii="Arial" w:hAnsi="Arial" w:cs="Arial"/>
          <w:b/>
          <w:bCs/>
          <w:sz w:val="22"/>
          <w:szCs w:val="22"/>
        </w:rPr>
        <w:t>Adjacency list structure: It uses less space because it only stores the necessary connections between vertices, which is advantageous for a graph with 10,000 vertices and 20,000 edges.</w:t>
      </w:r>
    </w:p>
    <w:p w14:paraId="7E5161D7" w14:textId="77777777" w:rsidR="00937FCA" w:rsidRDefault="00937FCA" w:rsidP="00937FCA">
      <w:pPr>
        <w:pStyle w:val="NormalWeb"/>
        <w:numPr>
          <w:ilvl w:val="0"/>
          <w:numId w:val="9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The graph has 10,000 vertices and 20,000,000 edges, and it is important to use as little space as possible. </w:t>
      </w:r>
    </w:p>
    <w:p w14:paraId="132366B3" w14:textId="77777777" w:rsidR="00937FCA" w:rsidRPr="007852E7" w:rsidRDefault="00937FCA" w:rsidP="00937FCA">
      <w:pPr>
        <w:pStyle w:val="NormalWeb"/>
        <w:rPr>
          <w:rFonts w:ascii="Arial" w:hAnsi="Arial" w:cs="Arial"/>
          <w:b/>
          <w:bCs/>
          <w:sz w:val="22"/>
          <w:szCs w:val="22"/>
        </w:rPr>
      </w:pPr>
      <w:r w:rsidRPr="007852E7">
        <w:rPr>
          <w:rFonts w:ascii="Arial" w:hAnsi="Arial" w:cs="Arial"/>
          <w:b/>
          <w:bCs/>
          <w:sz w:val="22"/>
          <w:szCs w:val="22"/>
        </w:rPr>
        <w:t xml:space="preserve">Adjacency matrix structure: It is suitable for dense graphs as it provides efficient access and traversal of </w:t>
      </w:r>
      <w:proofErr w:type="spellStart"/>
      <w:r w:rsidRPr="007852E7">
        <w:rPr>
          <w:rFonts w:ascii="Arial" w:hAnsi="Arial" w:cs="Arial"/>
          <w:b/>
          <w:bCs/>
          <w:sz w:val="22"/>
          <w:szCs w:val="22"/>
        </w:rPr>
        <w:t>neighbors</w:t>
      </w:r>
      <w:proofErr w:type="spellEnd"/>
      <w:r w:rsidRPr="007852E7">
        <w:rPr>
          <w:rFonts w:ascii="Arial" w:hAnsi="Arial" w:cs="Arial"/>
          <w:b/>
          <w:bCs/>
          <w:sz w:val="22"/>
          <w:szCs w:val="22"/>
        </w:rPr>
        <w:t>, which is important for a graph with 10,000 vertices and 20,000,000 edges.</w:t>
      </w:r>
    </w:p>
    <w:p w14:paraId="5027A297" w14:textId="77777777" w:rsidR="00937FCA" w:rsidRDefault="00937FCA" w:rsidP="00937FCA">
      <w:pPr>
        <w:pStyle w:val="NormalWeb"/>
        <w:numPr>
          <w:ilvl w:val="0"/>
          <w:numId w:val="9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You need to answer the query </w:t>
      </w:r>
      <w:proofErr w:type="spellStart"/>
      <w:r>
        <w:rPr>
          <w:rFonts w:ascii="Arial" w:hAnsi="Arial" w:cs="Arial"/>
          <w:sz w:val="22"/>
          <w:szCs w:val="22"/>
        </w:rPr>
        <w:t>areAdjacent</w:t>
      </w:r>
      <w:proofErr w:type="spellEnd"/>
      <w:r>
        <w:rPr>
          <w:rFonts w:ascii="Arial" w:hAnsi="Arial" w:cs="Arial"/>
          <w:sz w:val="22"/>
          <w:szCs w:val="22"/>
        </w:rPr>
        <w:t xml:space="preserve"> as fast as possible, no matter how much space you use. </w:t>
      </w:r>
    </w:p>
    <w:p w14:paraId="1B955239" w14:textId="77777777" w:rsidR="00937FCA" w:rsidRPr="007852E7" w:rsidRDefault="00937FCA" w:rsidP="00937FCA">
      <w:pPr>
        <w:pStyle w:val="NormalWeb"/>
        <w:rPr>
          <w:rFonts w:ascii="Arial" w:hAnsi="Arial" w:cs="Arial"/>
          <w:b/>
          <w:bCs/>
          <w:sz w:val="22"/>
          <w:szCs w:val="22"/>
        </w:rPr>
      </w:pPr>
      <w:r w:rsidRPr="007852E7">
        <w:rPr>
          <w:rFonts w:ascii="Arial" w:hAnsi="Arial" w:cs="Arial"/>
          <w:b/>
          <w:bCs/>
          <w:sz w:val="22"/>
          <w:szCs w:val="22"/>
        </w:rPr>
        <w:t>Adjacency matrix structure: It allows for constant-time access to determine adjacency, which is important when speed is a priority, regardless of the space usage.</w:t>
      </w:r>
    </w:p>
    <w:p w14:paraId="4A80269A" w14:textId="77777777" w:rsidR="00937FCA" w:rsidRDefault="00937FCA" w:rsidP="00937FCA"/>
    <w:p w14:paraId="471ED2E9" w14:textId="77777777" w:rsidR="00A822F0" w:rsidRDefault="00A822F0" w:rsidP="00BB3CF0"/>
    <w:sectPr w:rsidR="00A822F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,Italic">
    <w:altName w:val="Arial"/>
    <w:panose1 w:val="020B0604020202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C868D4"/>
    <w:multiLevelType w:val="hybridMultilevel"/>
    <w:tmpl w:val="5DAAB176"/>
    <w:lvl w:ilvl="0" w:tplc="5CB069E2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8301DC1"/>
    <w:multiLevelType w:val="hybridMultilevel"/>
    <w:tmpl w:val="B4F48188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395D6C"/>
    <w:multiLevelType w:val="multilevel"/>
    <w:tmpl w:val="440E2EA8"/>
    <w:lvl w:ilvl="0">
      <w:start w:val="1"/>
      <w:numFmt w:val="lowerLetter"/>
      <w:lvlText w:val="%1)"/>
      <w:lvlJc w:val="left"/>
      <w:pPr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74B2B10"/>
    <w:multiLevelType w:val="hybridMultilevel"/>
    <w:tmpl w:val="8E7A71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A2262C"/>
    <w:multiLevelType w:val="multilevel"/>
    <w:tmpl w:val="5742CF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CF47358"/>
    <w:multiLevelType w:val="hybridMultilevel"/>
    <w:tmpl w:val="D5D2529A"/>
    <w:lvl w:ilvl="0" w:tplc="208A99E0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53B10067"/>
    <w:multiLevelType w:val="hybridMultilevel"/>
    <w:tmpl w:val="F34076C6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32946F0"/>
    <w:multiLevelType w:val="hybridMultilevel"/>
    <w:tmpl w:val="9EF0DC36"/>
    <w:lvl w:ilvl="0" w:tplc="51CA10C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73B81B9A"/>
    <w:multiLevelType w:val="multilevel"/>
    <w:tmpl w:val="5498DF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82840470">
    <w:abstractNumId w:val="3"/>
  </w:num>
  <w:num w:numId="2" w16cid:durableId="1880510793">
    <w:abstractNumId w:val="0"/>
  </w:num>
  <w:num w:numId="3" w16cid:durableId="1622882036">
    <w:abstractNumId w:val="1"/>
  </w:num>
  <w:num w:numId="4" w16cid:durableId="580455682">
    <w:abstractNumId w:val="7"/>
  </w:num>
  <w:num w:numId="5" w16cid:durableId="574899017">
    <w:abstractNumId w:val="5"/>
  </w:num>
  <w:num w:numId="6" w16cid:durableId="941569153">
    <w:abstractNumId w:val="6"/>
  </w:num>
  <w:num w:numId="7" w16cid:durableId="578296277">
    <w:abstractNumId w:val="4"/>
  </w:num>
  <w:num w:numId="8" w16cid:durableId="1344671950">
    <w:abstractNumId w:val="8"/>
  </w:num>
  <w:num w:numId="9" w16cid:durableId="188240230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23F6"/>
    <w:rsid w:val="0008439B"/>
    <w:rsid w:val="00087969"/>
    <w:rsid w:val="000953F3"/>
    <w:rsid w:val="00147DAA"/>
    <w:rsid w:val="00150EAD"/>
    <w:rsid w:val="00160A06"/>
    <w:rsid w:val="00163DDF"/>
    <w:rsid w:val="00182CDD"/>
    <w:rsid w:val="001C3CCC"/>
    <w:rsid w:val="001E655D"/>
    <w:rsid w:val="0021410B"/>
    <w:rsid w:val="002173D1"/>
    <w:rsid w:val="002C6FC9"/>
    <w:rsid w:val="002D0EE7"/>
    <w:rsid w:val="0030109F"/>
    <w:rsid w:val="00304B14"/>
    <w:rsid w:val="00333A20"/>
    <w:rsid w:val="00336D17"/>
    <w:rsid w:val="003726F1"/>
    <w:rsid w:val="003A0170"/>
    <w:rsid w:val="003A141B"/>
    <w:rsid w:val="003B644D"/>
    <w:rsid w:val="00404FD0"/>
    <w:rsid w:val="00441AAE"/>
    <w:rsid w:val="004736D5"/>
    <w:rsid w:val="00526DF1"/>
    <w:rsid w:val="00526F7C"/>
    <w:rsid w:val="005744E7"/>
    <w:rsid w:val="005F3EB2"/>
    <w:rsid w:val="005F5DF3"/>
    <w:rsid w:val="0064132C"/>
    <w:rsid w:val="00684350"/>
    <w:rsid w:val="006B71D5"/>
    <w:rsid w:val="006F7931"/>
    <w:rsid w:val="00702E55"/>
    <w:rsid w:val="00812CA9"/>
    <w:rsid w:val="008210B8"/>
    <w:rsid w:val="00860563"/>
    <w:rsid w:val="008B2EBD"/>
    <w:rsid w:val="009153DD"/>
    <w:rsid w:val="00937FCA"/>
    <w:rsid w:val="0099193A"/>
    <w:rsid w:val="00A23BF6"/>
    <w:rsid w:val="00A822F0"/>
    <w:rsid w:val="00A944CB"/>
    <w:rsid w:val="00AC24BF"/>
    <w:rsid w:val="00AC2A9D"/>
    <w:rsid w:val="00AD6E24"/>
    <w:rsid w:val="00B03AE4"/>
    <w:rsid w:val="00B333E7"/>
    <w:rsid w:val="00B6627C"/>
    <w:rsid w:val="00B70B0F"/>
    <w:rsid w:val="00B93602"/>
    <w:rsid w:val="00BA1536"/>
    <w:rsid w:val="00BB3CF0"/>
    <w:rsid w:val="00BC7E67"/>
    <w:rsid w:val="00C027EB"/>
    <w:rsid w:val="00C33C5A"/>
    <w:rsid w:val="00C427A8"/>
    <w:rsid w:val="00C618B8"/>
    <w:rsid w:val="00D24BB5"/>
    <w:rsid w:val="00D62E28"/>
    <w:rsid w:val="00E37F52"/>
    <w:rsid w:val="00E40D5B"/>
    <w:rsid w:val="00EB5F38"/>
    <w:rsid w:val="00ED200F"/>
    <w:rsid w:val="00EF2727"/>
    <w:rsid w:val="00F316F5"/>
    <w:rsid w:val="00F66403"/>
    <w:rsid w:val="00FC2A7B"/>
    <w:rsid w:val="00FF23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2FF1D7"/>
  <w15:chartTrackingRefBased/>
  <w15:docId w15:val="{DE686361-C56E-1B43-B1F4-CEE6948965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MY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D0EE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D0EE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D0EE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D0EE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F23F6"/>
    <w:rPr>
      <w:kern w:val="0"/>
      <w14:ligatures w14:val="none"/>
    </w:rPr>
  </w:style>
  <w:style w:type="paragraph" w:styleId="NormalWeb">
    <w:name w:val="Normal (Web)"/>
    <w:basedOn w:val="Normal"/>
    <w:uiPriority w:val="99"/>
    <w:unhideWhenUsed/>
    <w:rsid w:val="00AC24BF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table" w:styleId="TableGrid">
    <w:name w:val="Table Grid"/>
    <w:basedOn w:val="TableNormal"/>
    <w:uiPriority w:val="39"/>
    <w:rsid w:val="00AC24B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2D0EE7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D0E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2D0EE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D0EE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D0EE7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2D0EE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D0EE7"/>
    <w:rPr>
      <w:b/>
      <w:bCs/>
      <w:smallCaps/>
      <w:color w:val="4472C4" w:themeColor="accent1"/>
      <w:spacing w:val="5"/>
    </w:rPr>
  </w:style>
  <w:style w:type="paragraph" w:styleId="ListParagraph">
    <w:name w:val="List Paragraph"/>
    <w:basedOn w:val="Normal"/>
    <w:uiPriority w:val="34"/>
    <w:qFormat/>
    <w:rsid w:val="0068435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724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89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3</Pages>
  <Words>248</Words>
  <Characters>1415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65</cp:revision>
  <dcterms:created xsi:type="dcterms:W3CDTF">2023-05-08T06:40:00Z</dcterms:created>
  <dcterms:modified xsi:type="dcterms:W3CDTF">2023-05-19T14:45:00Z</dcterms:modified>
</cp:coreProperties>
</file>